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B1" w:rsidRDefault="00CB48B1" w:rsidP="00465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B1">
        <w:rPr>
          <w:rFonts w:ascii="Times New Roman" w:eastAsia="Times New Roman" w:hAnsi="Times New Roman" w:cs="Times New Roman"/>
          <w:sz w:val="36"/>
          <w:szCs w:val="36"/>
          <w:lang w:eastAsia="cs-CZ"/>
        </w:rPr>
        <w:t>Plán práce výchovného poradce pro školní rok 2024-2025</w:t>
      </w:r>
    </w:p>
    <w:p w:rsidR="00CB48B1" w:rsidRPr="00CB48B1" w:rsidRDefault="00CB48B1" w:rsidP="00465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465F6E" w:rsidRPr="00465F6E" w:rsidRDefault="00465F6E" w:rsidP="00465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Plán práce výchovného poradce na 1. stupni základní školy je důležitý dokument, který pomáhá zajistit efektivní a systematickou podporu žáků, učitelů a rodičů v oblasti výchovného a osobno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stního rozvoje. </w:t>
      </w:r>
    </w:p>
    <w:p w:rsidR="00465F6E" w:rsidRPr="00465F6E" w:rsidRDefault="00465F6E" w:rsidP="00465F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Úvodní činnosti a organizační záležitosti</w:t>
      </w:r>
    </w:p>
    <w:p w:rsidR="00465F6E" w:rsidRPr="00465F6E" w:rsidRDefault="00465F6E" w:rsidP="00465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Září:</w:t>
      </w:r>
    </w:p>
    <w:p w:rsidR="00465F6E" w:rsidRPr="00465F6E" w:rsidRDefault="00465F6E" w:rsidP="00465F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 novými žáky 1. tříd a novými učiteli.</w:t>
      </w:r>
    </w:p>
    <w:p w:rsidR="00465F6E" w:rsidRPr="00465F6E" w:rsidRDefault="00465F6E" w:rsidP="00465F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Aktualizace spisů žáků se speciálními vzdělávacími potřebami (SVP).</w:t>
      </w:r>
    </w:p>
    <w:p w:rsidR="00465F6E" w:rsidRPr="00465F6E" w:rsidRDefault="00465F6E" w:rsidP="00465F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 třídními učiteli při identifikaci žáků, kteří mohou potřebovat podporu (adaptace, poruchy učení, chování apod.).</w:t>
      </w:r>
    </w:p>
    <w:p w:rsidR="00465F6E" w:rsidRPr="00465F6E" w:rsidRDefault="00465F6E" w:rsidP="00465F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harmonogramu poradenské činnosti pro školní rok.</w:t>
      </w:r>
    </w:p>
    <w:p w:rsidR="00465F6E" w:rsidRPr="00465F6E" w:rsidRDefault="00465F6E" w:rsidP="00465F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Diagnostika a sledování žáků</w:t>
      </w:r>
    </w:p>
    <w:p w:rsidR="00465F6E" w:rsidRPr="00465F6E" w:rsidRDefault="00465F6E" w:rsidP="00465F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Září – Říjen:</w:t>
      </w:r>
    </w:p>
    <w:p w:rsidR="00465F6E" w:rsidRPr="00465F6E" w:rsidRDefault="00465F6E" w:rsidP="00465F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Diagnostika školní zralosti u dětí 1. tříd.</w:t>
      </w:r>
    </w:p>
    <w:p w:rsidR="00465F6E" w:rsidRPr="00465F6E" w:rsidRDefault="00465F6E" w:rsidP="00465F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konzultace s učiteli o žácích s problémy v chování, učení či adaptaci.</w:t>
      </w:r>
    </w:p>
    <w:p w:rsidR="00465F6E" w:rsidRPr="00465F6E" w:rsidRDefault="00465F6E" w:rsidP="00465F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 výsledků diagnostiky výchovných problémů (dotazníky, pozorování apod.).</w:t>
      </w:r>
    </w:p>
    <w:p w:rsidR="00465F6E" w:rsidRPr="00465F6E" w:rsidRDefault="00465F6E" w:rsidP="00465F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Práce se žáky se speciálními vzdělávacími potřebami (SVP)</w:t>
      </w:r>
    </w:p>
    <w:p w:rsidR="00465F6E" w:rsidRPr="00465F6E" w:rsidRDefault="00465F6E" w:rsidP="00465F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Říjen – Prosinec:</w:t>
      </w:r>
    </w:p>
    <w:p w:rsidR="00465F6E" w:rsidRPr="00465F6E" w:rsidRDefault="00465F6E" w:rsidP="00465F6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individuálních vzdělávacích plánů (IVP) ve spolupráci s učiteli a školskými poradenskými zařízeními.</w:t>
      </w:r>
    </w:p>
    <w:p w:rsidR="00465F6E" w:rsidRPr="00465F6E" w:rsidRDefault="00465F6E" w:rsidP="00465F6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Kontrola implementace podpůrných opatření a úprav výuky pro </w:t>
      </w:r>
      <w:proofErr w:type="gramStart"/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s SVP</w:t>
      </w:r>
      <w:proofErr w:type="gramEnd"/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65F6E" w:rsidRPr="00465F6E" w:rsidRDefault="00465F6E" w:rsidP="00465F6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 rodiči o postupu žáků, kteří potřebují speciální přístup.</w:t>
      </w:r>
    </w:p>
    <w:p w:rsidR="00465F6E" w:rsidRPr="00465F6E" w:rsidRDefault="00465F6E" w:rsidP="00465F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 Prevence rizikového chování</w:t>
      </w:r>
    </w:p>
    <w:p w:rsidR="00465F6E" w:rsidRPr="00465F6E" w:rsidRDefault="00465F6E" w:rsidP="00465F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Průběžně po celý rok:</w:t>
      </w:r>
    </w:p>
    <w:p w:rsidR="00465F6E" w:rsidRPr="00465F6E" w:rsidRDefault="00465F6E" w:rsidP="00465F6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Realizace preventivních programů v oblasti šikany, závislostí,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kyberšikany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</w:t>
      </w:r>
    </w:p>
    <w:p w:rsidR="00465F6E" w:rsidRPr="00465F6E" w:rsidRDefault="00465F6E" w:rsidP="00465F6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</w:t>
      </w: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třídními učiteli na vytváření bezpečného a podporujícího prostředí ve třídách.</w:t>
      </w:r>
    </w:p>
    <w:p w:rsidR="00465F6E" w:rsidRPr="00465F6E" w:rsidRDefault="00465F6E" w:rsidP="00465F6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práce se žáky, kteří se dostávají do konfliktů nebo vykazují známky rizikového chování.</w:t>
      </w:r>
    </w:p>
    <w:p w:rsidR="00465F6E" w:rsidRPr="00465F6E" w:rsidRDefault="00465F6E" w:rsidP="00465F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5. Konzultace a poradenská činnost</w:t>
      </w:r>
    </w:p>
    <w:p w:rsidR="00465F6E" w:rsidRPr="00465F6E" w:rsidRDefault="00465F6E" w:rsidP="00465F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Průběžně po celý rok:</w:t>
      </w:r>
    </w:p>
    <w:p w:rsidR="00465F6E" w:rsidRPr="00465F6E" w:rsidRDefault="00465F6E" w:rsidP="00465F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Pravidelné konzultace pro rodiče a žáky (např. problémy s učením, chováním, rodinné problémy).</w:t>
      </w:r>
    </w:p>
    <w:p w:rsidR="00465F6E" w:rsidRPr="00465F6E" w:rsidRDefault="00465F6E" w:rsidP="00465F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Poskytování odborné podpory třídním učitelům při řešení výchovných problémů.</w:t>
      </w:r>
    </w:p>
    <w:p w:rsidR="00465F6E" w:rsidRPr="00465F6E" w:rsidRDefault="00465F6E" w:rsidP="00465F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Odkazování žáků a rodičů na externí odborníky (psychology, speciální pedagogy) podle potřeby.</w:t>
      </w:r>
    </w:p>
    <w:p w:rsidR="00465F6E" w:rsidRPr="00465F6E" w:rsidRDefault="00465F6E" w:rsidP="00465F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6. Spolupráce se školskými poradenskými zařízeními</w:t>
      </w:r>
    </w:p>
    <w:p w:rsidR="00465F6E" w:rsidRPr="00465F6E" w:rsidRDefault="00465F6E" w:rsidP="00465F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Listopad – Únor:</w:t>
      </w:r>
    </w:p>
    <w:p w:rsidR="00465F6E" w:rsidRPr="00465F6E" w:rsidRDefault="00465F6E" w:rsidP="00465F6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 pedagogicko-psychologickou poradnou (PPP) při diagnostice a podpoře žáků.</w:t>
      </w:r>
    </w:p>
    <w:p w:rsidR="00465F6E" w:rsidRPr="00465F6E" w:rsidRDefault="00465F6E" w:rsidP="00465F6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Koordinace činností při revizi IVP a dalších podpůrných opatření.</w:t>
      </w:r>
    </w:p>
    <w:p w:rsidR="00465F6E" w:rsidRPr="00465F6E" w:rsidRDefault="00465F6E" w:rsidP="00465F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7. Přechod na druhý stupeň ZŠ</w:t>
      </w:r>
    </w:p>
    <w:p w:rsidR="00465F6E" w:rsidRPr="00465F6E" w:rsidRDefault="00465F6E" w:rsidP="00465F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Květen – Červen:</w:t>
      </w:r>
    </w:p>
    <w:p w:rsidR="00465F6E" w:rsidRPr="00465F6E" w:rsidRDefault="00465F6E" w:rsidP="00465F6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žáků 5. tříd na přechod na druhý stupeň ZŠ.</w:t>
      </w:r>
    </w:p>
    <w:p w:rsidR="00465F6E" w:rsidRPr="00465F6E" w:rsidRDefault="00465F6E" w:rsidP="00465F6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 rodiči a žáky o možných vzdělávacích cestách (gymnázium, víceleté gymnázium apod.).</w:t>
      </w:r>
    </w:p>
    <w:p w:rsidR="00465F6E" w:rsidRPr="00465F6E" w:rsidRDefault="00465F6E" w:rsidP="00465F6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Pomoc s adaptací žáků, kteří mohou mít problémy s přechodem na druhý stupeň.</w:t>
      </w:r>
    </w:p>
    <w:p w:rsidR="00465F6E" w:rsidRPr="00465F6E" w:rsidRDefault="00465F6E" w:rsidP="00465F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8. Vyhodnocení a závěr školního roku</w:t>
      </w:r>
    </w:p>
    <w:p w:rsidR="00465F6E" w:rsidRPr="00465F6E" w:rsidRDefault="00465F6E" w:rsidP="00465F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Červen:</w:t>
      </w:r>
    </w:p>
    <w:p w:rsidR="00465F6E" w:rsidRPr="00465F6E" w:rsidRDefault="00465F6E" w:rsidP="00465F6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práce s žáky, kteří potřebovali podporu.</w:t>
      </w:r>
    </w:p>
    <w:p w:rsidR="00465F6E" w:rsidRPr="00465F6E" w:rsidRDefault="00465F6E" w:rsidP="00465F6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Závěrečné konzultace s učiteli a rodiči o pokrocích žáků.</w:t>
      </w:r>
    </w:p>
    <w:p w:rsidR="00465F6E" w:rsidRDefault="00465F6E" w:rsidP="00465F6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F6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podkladů pro další školní rok.</w:t>
      </w:r>
    </w:p>
    <w:p w:rsidR="00CB48B1" w:rsidRPr="00465F6E" w:rsidRDefault="00CB48B1" w:rsidP="00CB48B1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5F6E" w:rsidRPr="00465F6E" w:rsidRDefault="00465F6E" w:rsidP="00465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7549" w:rsidRPr="00CB48B1" w:rsidRDefault="00CB48B1">
      <w:pPr>
        <w:rPr>
          <w:rFonts w:ascii="Times New Roman" w:hAnsi="Times New Roman" w:cs="Times New Roman"/>
        </w:rPr>
      </w:pPr>
      <w:r w:rsidRPr="00CB48B1">
        <w:rPr>
          <w:rFonts w:ascii="Times New Roman" w:hAnsi="Times New Roman" w:cs="Times New Roman"/>
        </w:rPr>
        <w:t xml:space="preserve">V Javorníku </w:t>
      </w:r>
      <w:proofErr w:type="gramStart"/>
      <w:r w:rsidRPr="00CB48B1">
        <w:rPr>
          <w:rFonts w:ascii="Times New Roman" w:hAnsi="Times New Roman" w:cs="Times New Roman"/>
        </w:rPr>
        <w:t>12.09.2024</w:t>
      </w:r>
      <w:proofErr w:type="gramEnd"/>
    </w:p>
    <w:p w:rsidR="00CB48B1" w:rsidRPr="00CB48B1" w:rsidRDefault="00CB48B1">
      <w:pPr>
        <w:rPr>
          <w:rFonts w:ascii="Times New Roman" w:hAnsi="Times New Roman" w:cs="Times New Roman"/>
        </w:rPr>
      </w:pPr>
    </w:p>
    <w:p w:rsidR="00CB48B1" w:rsidRPr="00CB48B1" w:rsidRDefault="00CB48B1">
      <w:pPr>
        <w:rPr>
          <w:rFonts w:ascii="Times New Roman" w:hAnsi="Times New Roman" w:cs="Times New Roman"/>
        </w:rPr>
      </w:pPr>
      <w:r w:rsidRPr="00CB48B1">
        <w:rPr>
          <w:rFonts w:ascii="Times New Roman" w:hAnsi="Times New Roman" w:cs="Times New Roman"/>
        </w:rPr>
        <w:t>Vypracovala:        Mgr. Jana Bártová</w:t>
      </w:r>
      <w:r>
        <w:rPr>
          <w:rFonts w:ascii="Times New Roman" w:hAnsi="Times New Roman" w:cs="Times New Roman"/>
        </w:rPr>
        <w:t xml:space="preserve">                                _____________________</w:t>
      </w:r>
      <w:bookmarkStart w:id="0" w:name="_GoBack"/>
      <w:bookmarkEnd w:id="0"/>
    </w:p>
    <w:p w:rsidR="00CB48B1" w:rsidRPr="00CB48B1" w:rsidRDefault="00CB48B1">
      <w:pPr>
        <w:rPr>
          <w:rFonts w:ascii="Times New Roman" w:hAnsi="Times New Roman" w:cs="Times New Roman"/>
        </w:rPr>
      </w:pPr>
      <w:r w:rsidRPr="00CB48B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>v</w:t>
      </w:r>
      <w:r w:rsidRPr="00CB48B1">
        <w:rPr>
          <w:rFonts w:ascii="Times New Roman" w:hAnsi="Times New Roman" w:cs="Times New Roman"/>
        </w:rPr>
        <w:t>ýchovný poradce</w:t>
      </w:r>
    </w:p>
    <w:sectPr w:rsidR="00CB48B1" w:rsidRPr="00CB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C7F"/>
    <w:multiLevelType w:val="multilevel"/>
    <w:tmpl w:val="1354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6109A"/>
    <w:multiLevelType w:val="multilevel"/>
    <w:tmpl w:val="3A1E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71C0E"/>
    <w:multiLevelType w:val="multilevel"/>
    <w:tmpl w:val="1AF8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95A33"/>
    <w:multiLevelType w:val="multilevel"/>
    <w:tmpl w:val="49AE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5285B"/>
    <w:multiLevelType w:val="multilevel"/>
    <w:tmpl w:val="D538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B1AA4"/>
    <w:multiLevelType w:val="multilevel"/>
    <w:tmpl w:val="8FB8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60EF5"/>
    <w:multiLevelType w:val="multilevel"/>
    <w:tmpl w:val="DD46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67F7C"/>
    <w:multiLevelType w:val="multilevel"/>
    <w:tmpl w:val="F8EA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6E"/>
    <w:rsid w:val="002D7549"/>
    <w:rsid w:val="00465F6E"/>
    <w:rsid w:val="00CB48B1"/>
    <w:rsid w:val="00F0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9480"/>
  <w15:chartTrackingRefBased/>
  <w15:docId w15:val="{A56CF374-A0D1-4544-A0F5-6FA28FFD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Bartová</dc:creator>
  <cp:keywords/>
  <dc:description/>
  <cp:lastModifiedBy>Jana Bartová</cp:lastModifiedBy>
  <cp:revision>1</cp:revision>
  <cp:lastPrinted>2024-10-24T07:43:00Z</cp:lastPrinted>
  <dcterms:created xsi:type="dcterms:W3CDTF">2024-10-24T07:05:00Z</dcterms:created>
  <dcterms:modified xsi:type="dcterms:W3CDTF">2024-10-24T07:58:00Z</dcterms:modified>
</cp:coreProperties>
</file>